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76" w:rsidRDefault="00CA623A" w:rsidP="00CA623A">
      <w:pPr>
        <w:jc w:val="center"/>
        <w:rPr>
          <w:b/>
        </w:rPr>
      </w:pPr>
      <w:r>
        <w:rPr>
          <w:b/>
        </w:rPr>
        <w:t>Overeenkomst ingeval van c</w:t>
      </w:r>
      <w:r w:rsidR="00E40276" w:rsidRPr="00E40276">
        <w:rPr>
          <w:b/>
        </w:rPr>
        <w:t>amera-gebruik bij cliënten thuiszorg</w:t>
      </w:r>
    </w:p>
    <w:p w:rsidR="00E40276" w:rsidRDefault="00E40276" w:rsidP="00CA623A">
      <w:pPr>
        <w:jc w:val="both"/>
        <w:rPr>
          <w:b/>
        </w:rPr>
      </w:pPr>
    </w:p>
    <w:p w:rsidR="00CA623A" w:rsidRPr="00E40276" w:rsidRDefault="00CA623A" w:rsidP="00CA623A">
      <w:pPr>
        <w:jc w:val="right"/>
        <w:rPr>
          <w:b/>
        </w:rPr>
      </w:pPr>
      <w:r>
        <w:rPr>
          <w:b/>
        </w:rPr>
        <w:t>zie bijlage bij het huishoudelijk reglement gezinszorg/ poetsdienst</w:t>
      </w:r>
    </w:p>
    <w:p w:rsidR="00CA623A" w:rsidRDefault="00CA623A" w:rsidP="00CA623A">
      <w:pPr>
        <w:jc w:val="both"/>
      </w:pPr>
    </w:p>
    <w:p w:rsidR="00E40276" w:rsidRDefault="00E40276" w:rsidP="00CA623A">
      <w:pPr>
        <w:jc w:val="both"/>
      </w:pPr>
      <w:r>
        <w:t xml:space="preserve">In principe is cameragebruik niet toegelaten tijdens de werkuren van de zorgverlener. </w:t>
      </w:r>
    </w:p>
    <w:p w:rsidR="00E40276" w:rsidRDefault="00E40276" w:rsidP="00CA623A">
      <w:pPr>
        <w:jc w:val="both"/>
      </w:pPr>
    </w:p>
    <w:p w:rsidR="00E40276" w:rsidRDefault="00E40276" w:rsidP="00CA623A">
      <w:pPr>
        <w:jc w:val="both"/>
      </w:pPr>
      <w:r>
        <w:t xml:space="preserve">Indien de camera’s niet gedeactiveerd worden bij de cliënt en men de dienstverlening toch wenst verder te zetten, dan </w:t>
      </w:r>
      <w:r w:rsidR="00373C87">
        <w:t>zijn volgende stappen verplicht.</w:t>
      </w:r>
    </w:p>
    <w:p w:rsidR="00373C87" w:rsidRDefault="00373C87" w:rsidP="00CA623A">
      <w:pPr>
        <w:jc w:val="both"/>
      </w:pPr>
    </w:p>
    <w:p w:rsidR="00373C87" w:rsidRDefault="00373C87" w:rsidP="00CA623A">
      <w:pPr>
        <w:jc w:val="both"/>
      </w:pPr>
      <w:r>
        <w:t xml:space="preserve">De cliënt </w:t>
      </w:r>
      <w:r w:rsidRPr="00373C87">
        <w:rPr>
          <w:b/>
        </w:rPr>
        <w:t>verwittigt</w:t>
      </w:r>
      <w:r>
        <w:t xml:space="preserve"> de dienst van de aanwezigheid van camera’s op de plaatsen waar de werknemer aanwezig kan zijn voor de dienstverlening. De verwittiging gebeurt hierbij schriftelijk en voorafgaan aan het plaatsen van de camera’s, hetzij voorafgaand aan de voor de start van de dienstverlening indien de camera’s reeds aanwezig zijn.</w:t>
      </w:r>
    </w:p>
    <w:p w:rsidR="00373C87" w:rsidRDefault="00373C87" w:rsidP="00CA623A">
      <w:pPr>
        <w:jc w:val="both"/>
      </w:pPr>
    </w:p>
    <w:p w:rsidR="00373C87" w:rsidRPr="00FB631A" w:rsidRDefault="00373C87" w:rsidP="00CA623A">
      <w:pPr>
        <w:jc w:val="both"/>
        <w:rPr>
          <w:strike/>
        </w:rPr>
      </w:pPr>
    </w:p>
    <w:p w:rsidR="00373C87" w:rsidRDefault="00373C87" w:rsidP="00CA623A">
      <w:pPr>
        <w:pBdr>
          <w:top w:val="single" w:sz="4" w:space="1" w:color="auto"/>
          <w:left w:val="single" w:sz="4" w:space="4" w:color="auto"/>
          <w:bottom w:val="single" w:sz="4" w:space="1" w:color="auto"/>
          <w:right w:val="single" w:sz="4" w:space="4" w:color="auto"/>
        </w:pBdr>
        <w:jc w:val="both"/>
      </w:pPr>
      <w:r>
        <w:t>Naam cliënt:</w:t>
      </w:r>
      <w:r w:rsidR="00CA623A">
        <w:t xml:space="preserve"> </w:t>
      </w:r>
    </w:p>
    <w:p w:rsidR="00CA623A" w:rsidRDefault="00CA623A" w:rsidP="00CA623A">
      <w:pPr>
        <w:pBdr>
          <w:top w:val="single" w:sz="4" w:space="1" w:color="auto"/>
          <w:left w:val="single" w:sz="4" w:space="4" w:color="auto"/>
          <w:bottom w:val="single" w:sz="4" w:space="1" w:color="auto"/>
          <w:right w:val="single" w:sz="4" w:space="4" w:color="auto"/>
        </w:pBdr>
        <w:jc w:val="both"/>
      </w:pPr>
    </w:p>
    <w:p w:rsidR="00373C87" w:rsidRDefault="00373C87" w:rsidP="00CA623A">
      <w:pPr>
        <w:pBdr>
          <w:top w:val="single" w:sz="4" w:space="1" w:color="auto"/>
          <w:left w:val="single" w:sz="4" w:space="4" w:color="auto"/>
          <w:bottom w:val="single" w:sz="4" w:space="1" w:color="auto"/>
          <w:right w:val="single" w:sz="4" w:space="4" w:color="auto"/>
        </w:pBdr>
        <w:jc w:val="both"/>
      </w:pPr>
      <w:r>
        <w:t xml:space="preserve">Datum melding: </w:t>
      </w:r>
    </w:p>
    <w:p w:rsidR="00373C87" w:rsidRDefault="00373C87" w:rsidP="00CA623A">
      <w:pPr>
        <w:pBdr>
          <w:top w:val="single" w:sz="4" w:space="1" w:color="auto"/>
          <w:left w:val="single" w:sz="4" w:space="4" w:color="auto"/>
          <w:bottom w:val="single" w:sz="4" w:space="1" w:color="auto"/>
          <w:right w:val="single" w:sz="4" w:space="4" w:color="auto"/>
        </w:pBdr>
        <w:jc w:val="both"/>
      </w:pPr>
    </w:p>
    <w:p w:rsidR="00373C87" w:rsidRDefault="00373C87" w:rsidP="00CA623A">
      <w:pPr>
        <w:pBdr>
          <w:top w:val="single" w:sz="4" w:space="1" w:color="auto"/>
          <w:left w:val="single" w:sz="4" w:space="4" w:color="auto"/>
          <w:bottom w:val="single" w:sz="4" w:space="1" w:color="auto"/>
          <w:right w:val="single" w:sz="4" w:space="4" w:color="auto"/>
        </w:pBdr>
        <w:jc w:val="both"/>
      </w:pPr>
      <w:r>
        <w:t xml:space="preserve">De camera’s zijn op volgende plaatsen aanwezig in het huis: </w:t>
      </w:r>
    </w:p>
    <w:p w:rsidR="00373C87" w:rsidRDefault="00373C87" w:rsidP="00CA623A">
      <w:pPr>
        <w:pBdr>
          <w:top w:val="single" w:sz="4" w:space="1" w:color="auto"/>
          <w:left w:val="single" w:sz="4" w:space="4" w:color="auto"/>
          <w:bottom w:val="single" w:sz="4" w:space="1" w:color="auto"/>
          <w:right w:val="single" w:sz="4" w:space="4" w:color="auto"/>
        </w:pBdr>
        <w:jc w:val="both"/>
      </w:pPr>
    </w:p>
    <w:p w:rsidR="00336E6D" w:rsidRDefault="00373C87" w:rsidP="00CA623A">
      <w:pPr>
        <w:pBdr>
          <w:top w:val="single" w:sz="4" w:space="1" w:color="auto"/>
          <w:left w:val="single" w:sz="4" w:space="4" w:color="auto"/>
          <w:bottom w:val="single" w:sz="4" w:space="1" w:color="auto"/>
          <w:right w:val="single" w:sz="4" w:space="4" w:color="auto"/>
        </w:pBdr>
        <w:jc w:val="both"/>
      </w:pPr>
      <w:r>
        <w:t xml:space="preserve">De reden voor het plaatsen van de camera’s is de volgende </w:t>
      </w:r>
      <w:r>
        <w:rPr>
          <w:rStyle w:val="Voetnootmarkering"/>
        </w:rPr>
        <w:footnoteReference w:id="1"/>
      </w:r>
      <w:r>
        <w:t xml:space="preserve">: </w:t>
      </w:r>
    </w:p>
    <w:p w:rsidR="00436529" w:rsidRDefault="00436529" w:rsidP="00CA623A">
      <w:pPr>
        <w:pBdr>
          <w:top w:val="single" w:sz="4" w:space="1" w:color="auto"/>
          <w:left w:val="single" w:sz="4" w:space="4" w:color="auto"/>
          <w:bottom w:val="single" w:sz="4" w:space="1" w:color="auto"/>
          <w:right w:val="single" w:sz="4" w:space="4" w:color="auto"/>
        </w:pBdr>
        <w:jc w:val="both"/>
      </w:pPr>
    </w:p>
    <w:p w:rsidR="00CA623A" w:rsidRDefault="00CA623A" w:rsidP="00CA623A">
      <w:pPr>
        <w:pBdr>
          <w:top w:val="single" w:sz="4" w:space="1" w:color="auto"/>
          <w:left w:val="single" w:sz="4" w:space="4" w:color="auto"/>
          <w:bottom w:val="single" w:sz="4" w:space="1" w:color="auto"/>
          <w:right w:val="single" w:sz="4" w:space="4" w:color="auto"/>
        </w:pBdr>
        <w:jc w:val="both"/>
      </w:pPr>
    </w:p>
    <w:p w:rsidR="00CA623A" w:rsidRDefault="00CA623A" w:rsidP="00CA623A">
      <w:pPr>
        <w:ind w:right="-284"/>
        <w:jc w:val="both"/>
      </w:pPr>
    </w:p>
    <w:p w:rsidR="00373C87" w:rsidRDefault="00373C87" w:rsidP="00CA623A">
      <w:pPr>
        <w:jc w:val="both"/>
      </w:pPr>
    </w:p>
    <w:p w:rsidR="00373C87" w:rsidRDefault="00373C87" w:rsidP="00CA623A">
      <w:pPr>
        <w:jc w:val="both"/>
      </w:pPr>
    </w:p>
    <w:p w:rsidR="00336E6D" w:rsidRDefault="00336E6D" w:rsidP="00CA623A">
      <w:pPr>
        <w:jc w:val="both"/>
      </w:pPr>
    </w:p>
    <w:sectPr w:rsidR="00336E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C87" w:rsidRDefault="00373C87" w:rsidP="00373C87">
      <w:r>
        <w:separator/>
      </w:r>
    </w:p>
  </w:endnote>
  <w:endnote w:type="continuationSeparator" w:id="0">
    <w:p w:rsidR="00373C87" w:rsidRDefault="00373C87" w:rsidP="0037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C87" w:rsidRDefault="00373C87" w:rsidP="00373C87">
      <w:r>
        <w:separator/>
      </w:r>
    </w:p>
  </w:footnote>
  <w:footnote w:type="continuationSeparator" w:id="0">
    <w:p w:rsidR="00373C87" w:rsidRDefault="00373C87" w:rsidP="00373C87">
      <w:r>
        <w:continuationSeparator/>
      </w:r>
    </w:p>
  </w:footnote>
  <w:footnote w:id="1">
    <w:p w:rsidR="00373C87" w:rsidRPr="00373C87" w:rsidRDefault="00373C87">
      <w:pPr>
        <w:pStyle w:val="Voetnoottekst"/>
        <w:rPr>
          <w:lang w:val="nl-NL"/>
        </w:rPr>
      </w:pPr>
      <w:r>
        <w:rPr>
          <w:rStyle w:val="Voetnootmarkering"/>
        </w:rPr>
        <w:footnoteRef/>
      </w:r>
      <w:r>
        <w:t xml:space="preserve"> </w:t>
      </w:r>
      <w:r w:rsidRPr="00373C87">
        <w:rPr>
          <w:lang w:val="nl-NL"/>
        </w:rPr>
        <w:t>Het plaatsen van camera’s is toegestaan voor onder meer volgende doeleinden:</w:t>
      </w:r>
      <w:r>
        <w:rPr>
          <w:lang w:val="nl-NL"/>
        </w:rPr>
        <w:t xml:space="preserve"> </w:t>
      </w:r>
      <w:r w:rsidRPr="00373C87">
        <w:rPr>
          <w:lang w:val="nl-NL"/>
        </w:rPr>
        <w:t>voor bewaking (om misdrijven of overlast vast te stellen, op te sporen of te voorkomen);</w:t>
      </w:r>
      <w:r w:rsidR="00436529">
        <w:rPr>
          <w:lang w:val="nl-NL"/>
        </w:rPr>
        <w:t xml:space="preserve"> </w:t>
      </w:r>
      <w:r w:rsidRPr="00373C87">
        <w:rPr>
          <w:lang w:val="nl-NL"/>
        </w:rPr>
        <w:t>voor toezicht over veiligheid van personen (om het welzijn van kwetsbare personen te waarborgen)</w:t>
      </w:r>
      <w:r w:rsidR="00436529">
        <w:rPr>
          <w:lang w:val="nl-NL"/>
        </w:rP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0585"/>
    <w:multiLevelType w:val="hybridMultilevel"/>
    <w:tmpl w:val="159A38B6"/>
    <w:lvl w:ilvl="0" w:tplc="294EF81C">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1A31405"/>
    <w:multiLevelType w:val="multilevel"/>
    <w:tmpl w:val="3F840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61F2907"/>
    <w:multiLevelType w:val="multilevel"/>
    <w:tmpl w:val="3F840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76"/>
    <w:rsid w:val="001F2937"/>
    <w:rsid w:val="00336E6D"/>
    <w:rsid w:val="00373C87"/>
    <w:rsid w:val="00436529"/>
    <w:rsid w:val="00913DCA"/>
    <w:rsid w:val="00C71A2D"/>
    <w:rsid w:val="00CA623A"/>
    <w:rsid w:val="00E40276"/>
    <w:rsid w:val="00FB63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D166"/>
  <w15:chartTrackingRefBased/>
  <w15:docId w15:val="{6D9E8C25-E058-45DC-A488-AF31FE9B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E6D"/>
    <w:pPr>
      <w:spacing w:after="200" w:line="276" w:lineRule="auto"/>
      <w:ind w:left="720"/>
      <w:contextualSpacing/>
    </w:pPr>
    <w:rPr>
      <w:rFonts w:eastAsiaTheme="minorEastAsia"/>
      <w:lang w:val="en-US" w:eastAsia="ja-JP"/>
    </w:rPr>
  </w:style>
  <w:style w:type="paragraph" w:styleId="Normaalweb">
    <w:name w:val="Normal (Web)"/>
    <w:basedOn w:val="Standaard"/>
    <w:uiPriority w:val="99"/>
    <w:semiHidden/>
    <w:unhideWhenUsed/>
    <w:rsid w:val="00C71A2D"/>
    <w:pPr>
      <w:spacing w:before="100" w:beforeAutospacing="1" w:after="100" w:afterAutospacing="1"/>
    </w:pPr>
    <w:rPr>
      <w:rFonts w:ascii="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373C87"/>
    <w:rPr>
      <w:sz w:val="20"/>
      <w:szCs w:val="20"/>
    </w:rPr>
  </w:style>
  <w:style w:type="character" w:customStyle="1" w:styleId="VoetnoottekstChar">
    <w:name w:val="Voetnoottekst Char"/>
    <w:basedOn w:val="Standaardalinea-lettertype"/>
    <w:link w:val="Voetnoottekst"/>
    <w:uiPriority w:val="99"/>
    <w:semiHidden/>
    <w:rsid w:val="00373C87"/>
    <w:rPr>
      <w:sz w:val="20"/>
      <w:szCs w:val="20"/>
    </w:rPr>
  </w:style>
  <w:style w:type="character" w:styleId="Voetnootmarkering">
    <w:name w:val="footnote reference"/>
    <w:basedOn w:val="Standaardalinea-lettertype"/>
    <w:uiPriority w:val="99"/>
    <w:semiHidden/>
    <w:unhideWhenUsed/>
    <w:rsid w:val="00373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37086">
      <w:bodyDiv w:val="1"/>
      <w:marLeft w:val="0"/>
      <w:marRight w:val="0"/>
      <w:marTop w:val="0"/>
      <w:marBottom w:val="0"/>
      <w:divBdr>
        <w:top w:val="none" w:sz="0" w:space="0" w:color="auto"/>
        <w:left w:val="none" w:sz="0" w:space="0" w:color="auto"/>
        <w:bottom w:val="none" w:sz="0" w:space="0" w:color="auto"/>
        <w:right w:val="none" w:sz="0" w:space="0" w:color="auto"/>
      </w:divBdr>
    </w:div>
    <w:div w:id="763192166">
      <w:bodyDiv w:val="1"/>
      <w:marLeft w:val="0"/>
      <w:marRight w:val="0"/>
      <w:marTop w:val="0"/>
      <w:marBottom w:val="0"/>
      <w:divBdr>
        <w:top w:val="none" w:sz="0" w:space="0" w:color="auto"/>
        <w:left w:val="none" w:sz="0" w:space="0" w:color="auto"/>
        <w:bottom w:val="none" w:sz="0" w:space="0" w:color="auto"/>
        <w:right w:val="none" w:sz="0" w:space="0" w:color="auto"/>
      </w:divBdr>
    </w:div>
    <w:div w:id="14541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FE5E-A8F3-4D02-B99B-E904A669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Willekens</dc:creator>
  <cp:keywords/>
  <dc:description/>
  <cp:lastModifiedBy>Katrien Willekens</cp:lastModifiedBy>
  <cp:revision>2</cp:revision>
  <dcterms:created xsi:type="dcterms:W3CDTF">2023-04-24T12:06:00Z</dcterms:created>
  <dcterms:modified xsi:type="dcterms:W3CDTF">2023-04-24T12:06:00Z</dcterms:modified>
</cp:coreProperties>
</file>